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DFDF" w14:textId="77777777" w:rsidR="00B13FF1" w:rsidRPr="00B13FF1" w:rsidRDefault="00B13FF1" w:rsidP="00B13FF1">
      <w:pPr>
        <w:pStyle w:val="Nagwek2"/>
        <w:spacing w:before="0" w:after="0" w:line="300" w:lineRule="auto"/>
        <w:rPr>
          <w:rFonts w:ascii="Helvetica" w:hAnsi="Helvetica" w:cs="Helvetica"/>
          <w:color w:val="202020"/>
          <w:sz w:val="36"/>
          <w:szCs w:val="33"/>
          <w:lang w:val="pl-PL"/>
        </w:rPr>
      </w:pPr>
      <w:r w:rsidRPr="00B13FF1">
        <w:rPr>
          <w:rFonts w:ascii="Helvetica" w:hAnsi="Helvetica" w:cs="Helvetica"/>
          <w:color w:val="202020"/>
          <w:sz w:val="36"/>
          <w:szCs w:val="33"/>
          <w:lang w:val="pl-PL"/>
        </w:rPr>
        <w:t>Zgłoś najaktywniejszego Wolontariusza Powiatu Iławskiego</w:t>
      </w:r>
    </w:p>
    <w:p w14:paraId="761A4945" w14:textId="77777777" w:rsidR="00B13FF1" w:rsidRPr="00B13FF1" w:rsidRDefault="00B13FF1" w:rsidP="00B13FF1">
      <w:pPr>
        <w:jc w:val="both"/>
        <w:rPr>
          <w:rFonts w:ascii="Times New Roman" w:hAnsi="Times New Roman"/>
          <w:sz w:val="28"/>
          <w:szCs w:val="24"/>
        </w:rPr>
      </w:pPr>
      <w:r w:rsidRPr="00B13FF1">
        <w:rPr>
          <w:sz w:val="24"/>
        </w:rPr>
        <w:br/>
      </w:r>
      <w:r w:rsidRPr="00B13FF1">
        <w:rPr>
          <w:rStyle w:val="Pogrubienie"/>
          <w:sz w:val="24"/>
        </w:rPr>
        <w:t xml:space="preserve">Do 21 października br. można przesyłać zgłoszenia do konkursu na: „Najaktywniejszego Wolontariusza Powiatu Iławskiego” edycja za rok 2022. W jego ramach docenione zostaną osoby poświęcające swój wolny czas na wspieranie innych. Na najlepszych czekają nagrody. </w:t>
      </w:r>
    </w:p>
    <w:p w14:paraId="6979E568" w14:textId="77777777" w:rsidR="00B13FF1" w:rsidRPr="00B13FF1" w:rsidRDefault="00B13FF1" w:rsidP="00B13FF1">
      <w:pPr>
        <w:jc w:val="both"/>
        <w:rPr>
          <w:sz w:val="24"/>
        </w:rPr>
      </w:pPr>
      <w:r w:rsidRPr="00B13FF1">
        <w:rPr>
          <w:sz w:val="24"/>
        </w:rPr>
        <w:br/>
        <w:t>Konkurs skierowany jest do wolontariuszy, osób korzystających z ich pomocy, przedsiębiorstw, które realizują program wolontariatu pracowniczego, organizacji pozarządowych oraz instytucji publicznych współpracującymi z wolontariuszami i wspierającymi działalność wolontarystyczną.</w:t>
      </w:r>
    </w:p>
    <w:p w14:paraId="0462C50A" w14:textId="77777777" w:rsidR="00B13FF1" w:rsidRPr="00B13FF1" w:rsidRDefault="00B13FF1" w:rsidP="00B13FF1">
      <w:pPr>
        <w:rPr>
          <w:sz w:val="24"/>
        </w:rPr>
      </w:pPr>
      <w:r w:rsidRPr="00B13FF1">
        <w:rPr>
          <w:sz w:val="24"/>
        </w:rPr>
        <w:t> </w:t>
      </w:r>
      <w:r w:rsidRPr="00B13FF1">
        <w:rPr>
          <w:sz w:val="24"/>
        </w:rPr>
        <w:br/>
        <w:t>Do konkursu może zostać zgłoszona osoba, która:</w:t>
      </w:r>
      <w:r w:rsidRPr="00B13FF1">
        <w:rPr>
          <w:sz w:val="24"/>
        </w:rPr>
        <w:br/>
        <w:t>a) działa wolontarystycznie w organizacji / instytucji zgłaszającej,</w:t>
      </w:r>
      <w:r w:rsidRPr="00B13FF1">
        <w:rPr>
          <w:sz w:val="24"/>
        </w:rPr>
        <w:br/>
        <w:t>b) udziela się na terenie powiatu iławskiego,</w:t>
      </w:r>
      <w:r w:rsidRPr="00B13FF1">
        <w:rPr>
          <w:sz w:val="24"/>
        </w:rPr>
        <w:br/>
        <w:t>c) konsekwentnie – często / systematycznie pomaga potrzebującym,</w:t>
      </w:r>
      <w:r w:rsidRPr="00B13FF1">
        <w:rPr>
          <w:sz w:val="24"/>
        </w:rPr>
        <w:br/>
        <w:t>d) podejmuje działania na rzecz lokalnej społeczności i środowiska,</w:t>
      </w:r>
      <w:r w:rsidRPr="00B13FF1">
        <w:rPr>
          <w:sz w:val="24"/>
        </w:rPr>
        <w:br/>
        <w:t>e) świadczy nieodpłatną pomoc na rzecz innych osób i organizacji, wspierania inicjatyw lokalnych, na rzecz rozwoju powiatu iławskiego,</w:t>
      </w:r>
      <w:r w:rsidRPr="00B13FF1">
        <w:rPr>
          <w:sz w:val="24"/>
        </w:rPr>
        <w:br/>
        <w:t xml:space="preserve">f) wyróżnia się innymi pozytywnymi cechami, zasługującymi na uznanie w jej działalności wolontarystycznej. </w:t>
      </w:r>
    </w:p>
    <w:p w14:paraId="5C2DC694" w14:textId="77777777" w:rsidR="00B13FF1" w:rsidRPr="00B13FF1" w:rsidRDefault="00B13FF1" w:rsidP="00B13FF1">
      <w:pPr>
        <w:jc w:val="right"/>
        <w:rPr>
          <w:sz w:val="24"/>
        </w:rPr>
      </w:pPr>
      <w:r w:rsidRPr="00B13FF1">
        <w:rPr>
          <w:rFonts w:asciiTheme="minorHAnsi" w:eastAsiaTheme="minorHAnsi" w:hAnsiTheme="minorHAnsi" w:cstheme="minorBidi"/>
          <w:sz w:val="24"/>
        </w:rPr>
        <w:t>link do regulaminu: (</w:t>
      </w:r>
      <w:hyperlink r:id="rId7" w:tgtFrame="_blank" w:history="1">
        <w:r w:rsidRPr="00B13FF1">
          <w:rPr>
            <w:rStyle w:val="Hipercze"/>
            <w:rFonts w:asciiTheme="minorHAnsi" w:eastAsiaTheme="minorHAnsi" w:hAnsiTheme="minorHAnsi" w:cstheme="minorBidi"/>
            <w:color w:val="007C89"/>
            <w:sz w:val="24"/>
            <w:shd w:val="clear" w:color="auto" w:fill="FFD700"/>
          </w:rPr>
          <w:t>klik</w:t>
        </w:r>
      </w:hyperlink>
      <w:r w:rsidRPr="00B13FF1">
        <w:rPr>
          <w:rFonts w:asciiTheme="minorHAnsi" w:eastAsiaTheme="minorHAnsi" w:hAnsiTheme="minorHAnsi" w:cstheme="minorBidi"/>
          <w:sz w:val="24"/>
        </w:rPr>
        <w:t>)</w:t>
      </w:r>
      <w:r w:rsidRPr="00B13FF1">
        <w:rPr>
          <w:rFonts w:asciiTheme="minorHAnsi" w:eastAsiaTheme="minorHAnsi" w:hAnsiTheme="minorHAnsi" w:cstheme="minorBidi"/>
          <w:sz w:val="24"/>
        </w:rPr>
        <w:br/>
        <w:t>link do formularza zgłoszeniowego: (</w:t>
      </w:r>
      <w:hyperlink r:id="rId8" w:tgtFrame="_blank" w:history="1">
        <w:r w:rsidRPr="00B13FF1">
          <w:rPr>
            <w:rStyle w:val="Hipercze"/>
            <w:rFonts w:asciiTheme="minorHAnsi" w:eastAsiaTheme="minorHAnsi" w:hAnsiTheme="minorHAnsi" w:cstheme="minorBidi"/>
            <w:color w:val="007C89"/>
            <w:sz w:val="24"/>
            <w:shd w:val="clear" w:color="auto" w:fill="FFD700"/>
          </w:rPr>
          <w:t>klik</w:t>
        </w:r>
      </w:hyperlink>
      <w:r w:rsidRPr="00B13FF1">
        <w:rPr>
          <w:rFonts w:asciiTheme="minorHAnsi" w:eastAsiaTheme="minorHAnsi" w:hAnsiTheme="minorHAnsi" w:cstheme="minorBidi"/>
          <w:sz w:val="24"/>
        </w:rPr>
        <w:t>)</w:t>
      </w:r>
      <w:r w:rsidRPr="00B13FF1">
        <w:rPr>
          <w:rFonts w:asciiTheme="minorHAnsi" w:eastAsiaTheme="minorHAnsi" w:hAnsiTheme="minorHAnsi" w:cstheme="minorBidi"/>
          <w:sz w:val="24"/>
        </w:rPr>
        <w:br/>
      </w:r>
      <w:bookmarkStart w:id="0" w:name="_GoBack"/>
      <w:bookmarkEnd w:id="0"/>
      <w:r w:rsidRPr="00B13FF1">
        <w:rPr>
          <w:rFonts w:asciiTheme="minorHAnsi" w:eastAsiaTheme="minorHAnsi" w:hAnsiTheme="minorHAnsi" w:cstheme="minorBidi"/>
          <w:sz w:val="24"/>
        </w:rPr>
        <w:t>link do oświadczenia RODO: (</w:t>
      </w:r>
      <w:hyperlink r:id="rId9" w:tgtFrame="_blank" w:history="1">
        <w:r w:rsidRPr="00B13FF1">
          <w:rPr>
            <w:rStyle w:val="Hipercze"/>
            <w:rFonts w:asciiTheme="minorHAnsi" w:eastAsiaTheme="minorHAnsi" w:hAnsiTheme="minorHAnsi" w:cstheme="minorBidi"/>
            <w:color w:val="007C89"/>
            <w:sz w:val="24"/>
            <w:shd w:val="clear" w:color="auto" w:fill="FFD700"/>
          </w:rPr>
          <w:t>klik</w:t>
        </w:r>
      </w:hyperlink>
      <w:r w:rsidRPr="00B13FF1">
        <w:rPr>
          <w:rFonts w:asciiTheme="minorHAnsi" w:eastAsiaTheme="minorHAnsi" w:hAnsiTheme="minorHAnsi" w:cstheme="minorBidi"/>
          <w:sz w:val="24"/>
        </w:rPr>
        <w:t xml:space="preserve">)  </w:t>
      </w:r>
    </w:p>
    <w:p w14:paraId="78F32C76" w14:textId="45FA96CC" w:rsidR="003127FC" w:rsidRPr="00B13FF1" w:rsidRDefault="003127FC" w:rsidP="00B13FF1">
      <w:pPr>
        <w:jc w:val="both"/>
        <w:rPr>
          <w:rFonts w:asciiTheme="minorHAnsi" w:hAnsiTheme="minorHAnsi" w:cstheme="minorHAnsi"/>
          <w:sz w:val="28"/>
          <w:szCs w:val="24"/>
        </w:rPr>
      </w:pPr>
    </w:p>
    <w:sectPr w:rsidR="003127FC" w:rsidRPr="00B13FF1" w:rsidSect="003E3964">
      <w:headerReference w:type="default" r:id="rId10"/>
      <w:footerReference w:type="default" r:id="rId11"/>
      <w:pgSz w:w="11906" w:h="16838"/>
      <w:pgMar w:top="2244" w:right="1417" w:bottom="1417" w:left="1417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8B12" w14:textId="77777777" w:rsidR="00F56BD9" w:rsidRDefault="00F56BD9" w:rsidP="001A31BB">
      <w:pPr>
        <w:spacing w:after="0" w:line="240" w:lineRule="auto"/>
      </w:pPr>
      <w:r>
        <w:separator/>
      </w:r>
    </w:p>
  </w:endnote>
  <w:endnote w:type="continuationSeparator" w:id="0">
    <w:p w14:paraId="6CD99C3C" w14:textId="77777777" w:rsidR="00F56BD9" w:rsidRDefault="00F56BD9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B0A6" w14:textId="77777777" w:rsidR="004430CB" w:rsidRDefault="004430CB" w:rsidP="003127FC">
    <w:pPr>
      <w:spacing w:after="0" w:line="240" w:lineRule="auto"/>
      <w:ind w:right="-173"/>
      <w:jc w:val="both"/>
      <w:rPr>
        <w:rFonts w:ascii="Arial Narrow" w:hAnsi="Arial Narrow"/>
        <w:i/>
        <w:color w:val="000000"/>
        <w:sz w:val="16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00E57CB0" wp14:editId="7EED2CE6">
          <wp:simplePos x="0" y="0"/>
          <wp:positionH relativeFrom="margin">
            <wp:posOffset>-378460</wp:posOffset>
          </wp:positionH>
          <wp:positionV relativeFrom="margin">
            <wp:posOffset>8089900</wp:posOffset>
          </wp:positionV>
          <wp:extent cx="6459855" cy="904875"/>
          <wp:effectExtent l="0" t="0" r="0" b="9525"/>
          <wp:wrapSquare wrapText="bothSides"/>
          <wp:docPr id="7" name="Obraz 7" descr="C:\Users\Wojtek\Desktop\COP Powiatowy 2018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tek\Desktop\COP Powiatowy 2018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color w:val="000000"/>
        <w:sz w:val="16"/>
        <w:szCs w:val="18"/>
      </w:rPr>
      <w:t>Zadanie publiczne: „</w:t>
    </w:r>
    <w:r w:rsidRPr="00341241">
      <w:rPr>
        <w:rFonts w:ascii="Arial Narrow" w:hAnsi="Arial Narrow"/>
        <w:i/>
        <w:color w:val="000000"/>
        <w:sz w:val="16"/>
        <w:szCs w:val="18"/>
      </w:rPr>
      <w:t>Działania wspomagające technicznie, szkoleniowo, informacyjnie organizacje pozarządowe oraz podmioty wymienione w art. 3 ust. 3 ustawy o działalności pożytku publicznego i o wolontariacie</w:t>
    </w:r>
    <w:r>
      <w:rPr>
        <w:rFonts w:ascii="Arial Narrow" w:hAnsi="Arial Narrow"/>
        <w:i/>
        <w:color w:val="000000"/>
        <w:sz w:val="16"/>
        <w:szCs w:val="18"/>
      </w:rPr>
      <w:t>”</w:t>
    </w:r>
    <w:r w:rsidRPr="00341241">
      <w:rPr>
        <w:rFonts w:ascii="Arial Narrow" w:hAnsi="Arial Narrow"/>
        <w:i/>
        <w:color w:val="000000"/>
        <w:sz w:val="16"/>
        <w:szCs w:val="18"/>
      </w:rPr>
      <w:t>, dofinansowane</w:t>
    </w:r>
    <w:r>
      <w:rPr>
        <w:rFonts w:ascii="Arial Narrow" w:hAnsi="Arial Narrow"/>
        <w:i/>
        <w:color w:val="000000"/>
        <w:sz w:val="16"/>
        <w:szCs w:val="18"/>
      </w:rPr>
      <w:t xml:space="preserve"> jest</w:t>
    </w:r>
    <w:r w:rsidRPr="00341241">
      <w:rPr>
        <w:rFonts w:ascii="Arial Narrow" w:hAnsi="Arial Narrow"/>
        <w:i/>
        <w:color w:val="000000"/>
        <w:sz w:val="16"/>
        <w:szCs w:val="18"/>
      </w:rPr>
      <w:t xml:space="preserve"> przez Zarząd P</w:t>
    </w:r>
    <w:r>
      <w:rPr>
        <w:rFonts w:ascii="Arial Narrow" w:hAnsi="Arial Narrow"/>
        <w:i/>
        <w:color w:val="000000"/>
        <w:sz w:val="16"/>
        <w:szCs w:val="18"/>
      </w:rPr>
      <w:t xml:space="preserve">owiatu Iławskiego a </w:t>
    </w:r>
    <w:r w:rsidRPr="00A45833">
      <w:rPr>
        <w:rFonts w:ascii="Arial Narrow" w:hAnsi="Arial Narrow"/>
        <w:i/>
        <w:color w:val="000000"/>
        <w:sz w:val="16"/>
        <w:szCs w:val="18"/>
      </w:rPr>
      <w:t>realizowane przez Elbląskie Stowarzyszenie Wspierania Inicjatyw Pozarządowych</w:t>
    </w:r>
    <w:r>
      <w:rPr>
        <w:rFonts w:ascii="Arial Narrow" w:hAnsi="Arial Narrow"/>
        <w:i/>
        <w:color w:val="000000"/>
        <w:sz w:val="16"/>
        <w:szCs w:val="18"/>
      </w:rPr>
      <w:t xml:space="preserve">. </w:t>
    </w:r>
  </w:p>
  <w:p w14:paraId="2D36A5CD" w14:textId="77777777" w:rsidR="004430CB" w:rsidRDefault="004430CB" w:rsidP="003127FC">
    <w:pPr>
      <w:spacing w:after="0" w:line="240" w:lineRule="auto"/>
      <w:ind w:right="-17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322A" w14:textId="77777777" w:rsidR="00F56BD9" w:rsidRDefault="00F56BD9" w:rsidP="001A31BB">
      <w:pPr>
        <w:spacing w:after="0" w:line="240" w:lineRule="auto"/>
      </w:pPr>
      <w:r>
        <w:separator/>
      </w:r>
    </w:p>
  </w:footnote>
  <w:footnote w:type="continuationSeparator" w:id="0">
    <w:p w14:paraId="3A73F1E8" w14:textId="77777777" w:rsidR="00F56BD9" w:rsidRDefault="00F56BD9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0A63" w14:textId="77777777" w:rsidR="004430CB" w:rsidRDefault="004430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604A90" wp14:editId="57194E81">
          <wp:simplePos x="0" y="0"/>
          <wp:positionH relativeFrom="margin">
            <wp:posOffset>-166370</wp:posOffset>
          </wp:positionH>
          <wp:positionV relativeFrom="margin">
            <wp:posOffset>-1062990</wp:posOffset>
          </wp:positionV>
          <wp:extent cx="6131560" cy="933450"/>
          <wp:effectExtent l="0" t="0" r="2540" b="0"/>
          <wp:wrapSquare wrapText="bothSides"/>
          <wp:docPr id="6" name="Obraz 6" descr="C:\Users\Wojtek\Desktop\COP Powiatowy 2018\naglowek 3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Desktop\COP Powiatowy 2018\naglowek 3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D2448"/>
    <w:multiLevelType w:val="hybridMultilevel"/>
    <w:tmpl w:val="1E1C6782"/>
    <w:lvl w:ilvl="0" w:tplc="01047670">
      <w:start w:val="1"/>
      <w:numFmt w:val="bullet"/>
      <w:pStyle w:val="awciebu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00BF"/>
    <w:multiLevelType w:val="hybridMultilevel"/>
    <w:tmpl w:val="8C8C7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A2B72"/>
    <w:multiLevelType w:val="hybridMultilevel"/>
    <w:tmpl w:val="0334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0D6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53EC"/>
    <w:rsid w:val="000A63D6"/>
    <w:rsid w:val="000A7891"/>
    <w:rsid w:val="000A7C56"/>
    <w:rsid w:val="000B014C"/>
    <w:rsid w:val="000B0885"/>
    <w:rsid w:val="000B2285"/>
    <w:rsid w:val="000B2ED7"/>
    <w:rsid w:val="000B3CA6"/>
    <w:rsid w:val="000B43D8"/>
    <w:rsid w:val="000B44E0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1D1F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AAF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4320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3944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0CE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1E4"/>
    <w:rsid w:val="00293C6A"/>
    <w:rsid w:val="00293C8E"/>
    <w:rsid w:val="0029400C"/>
    <w:rsid w:val="002942E3"/>
    <w:rsid w:val="0029554A"/>
    <w:rsid w:val="002960F8"/>
    <w:rsid w:val="0029776A"/>
    <w:rsid w:val="002A0396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46A1"/>
    <w:rsid w:val="003065B3"/>
    <w:rsid w:val="0031010C"/>
    <w:rsid w:val="0031153A"/>
    <w:rsid w:val="003127FC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312"/>
    <w:rsid w:val="003556B5"/>
    <w:rsid w:val="00355DD6"/>
    <w:rsid w:val="00357E35"/>
    <w:rsid w:val="0036112D"/>
    <w:rsid w:val="0036129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19E4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3964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0CB"/>
    <w:rsid w:val="0044317D"/>
    <w:rsid w:val="00444C12"/>
    <w:rsid w:val="00445F52"/>
    <w:rsid w:val="00446185"/>
    <w:rsid w:val="00446B8B"/>
    <w:rsid w:val="00447362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0E54"/>
    <w:rsid w:val="00472EC5"/>
    <w:rsid w:val="00473526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056E"/>
    <w:rsid w:val="00491E0F"/>
    <w:rsid w:val="00496B5B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4F7062"/>
    <w:rsid w:val="00501149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ACC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48B5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3D05"/>
    <w:rsid w:val="00597F10"/>
    <w:rsid w:val="005A1AF9"/>
    <w:rsid w:val="005A2728"/>
    <w:rsid w:val="005A2FE4"/>
    <w:rsid w:val="005A331D"/>
    <w:rsid w:val="005A364F"/>
    <w:rsid w:val="005A3A23"/>
    <w:rsid w:val="005A3CC7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2279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07B6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36FB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1538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575A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1564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1409"/>
    <w:rsid w:val="008C5CA4"/>
    <w:rsid w:val="008C690F"/>
    <w:rsid w:val="008C6FDE"/>
    <w:rsid w:val="008C723B"/>
    <w:rsid w:val="008D06D0"/>
    <w:rsid w:val="008D654C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3DB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3E7F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2C78"/>
    <w:rsid w:val="00972DE7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E7CBF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C47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02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6D32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26DB"/>
    <w:rsid w:val="00B13C6D"/>
    <w:rsid w:val="00B13FF1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5DF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3F58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979FD"/>
    <w:rsid w:val="00BA0139"/>
    <w:rsid w:val="00BA2DF8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3345"/>
    <w:rsid w:val="00C04340"/>
    <w:rsid w:val="00C043E0"/>
    <w:rsid w:val="00C047BA"/>
    <w:rsid w:val="00C05B72"/>
    <w:rsid w:val="00C065F1"/>
    <w:rsid w:val="00C10D9C"/>
    <w:rsid w:val="00C114A9"/>
    <w:rsid w:val="00C137C7"/>
    <w:rsid w:val="00C148DF"/>
    <w:rsid w:val="00C14E61"/>
    <w:rsid w:val="00C14F5F"/>
    <w:rsid w:val="00C16FBE"/>
    <w:rsid w:val="00C21222"/>
    <w:rsid w:val="00C218FE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4E42"/>
    <w:rsid w:val="00C7694D"/>
    <w:rsid w:val="00C77B2D"/>
    <w:rsid w:val="00C8093B"/>
    <w:rsid w:val="00C816E1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30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34A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17EB"/>
    <w:rsid w:val="00D23C6D"/>
    <w:rsid w:val="00D23E81"/>
    <w:rsid w:val="00D24C1F"/>
    <w:rsid w:val="00D25D43"/>
    <w:rsid w:val="00D2714A"/>
    <w:rsid w:val="00D271D6"/>
    <w:rsid w:val="00D27AF9"/>
    <w:rsid w:val="00D32A72"/>
    <w:rsid w:val="00D335F4"/>
    <w:rsid w:val="00D3449B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5F9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0F61"/>
    <w:rsid w:val="00DD1721"/>
    <w:rsid w:val="00DD33AA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59C7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135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2A64"/>
    <w:rsid w:val="00F13F5A"/>
    <w:rsid w:val="00F14EAE"/>
    <w:rsid w:val="00F15246"/>
    <w:rsid w:val="00F15370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6BD9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080D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3E57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BF8F6"/>
  <w15:docId w15:val="{BC60274A-21CF-4F5A-ADEF-F7B835ED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70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7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2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F12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12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2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70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70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70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7062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F70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7062"/>
    <w:rPr>
      <w:rFonts w:ascii="Calibri" w:eastAsia="Calibri" w:hAnsi="Calibri" w:cs="Times New Roman"/>
      <w:sz w:val="16"/>
      <w:szCs w:val="16"/>
    </w:rPr>
  </w:style>
  <w:style w:type="paragraph" w:customStyle="1" w:styleId="awciebulet">
    <w:name w:val="awciebulet"/>
    <w:basedOn w:val="Normalny"/>
    <w:rsid w:val="004F7062"/>
    <w:pPr>
      <w:numPr>
        <w:numId w:val="6"/>
      </w:numPr>
      <w:spacing w:after="0" w:line="240" w:lineRule="auto"/>
    </w:pPr>
    <w:rPr>
      <w:rFonts w:ascii="Arial" w:eastAsia="Times New Roman" w:hAnsi="Arial"/>
      <w:sz w:val="24"/>
      <w:szCs w:val="24"/>
      <w:lang w:val="en-US" w:eastAsia="pl-PL"/>
    </w:rPr>
  </w:style>
  <w:style w:type="paragraph" w:customStyle="1" w:styleId="Default">
    <w:name w:val="Default"/>
    <w:rsid w:val="004F706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3F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F5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13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KadnJBHJMZi8r4SVqN3cvNJdOjVLMXs/edit?usp=sharing&amp;ouid=116520064366615648644&amp;rtpof=true&amp;s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9T4ikowTRV2D1KGKj5S8ouM86fgUr3x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mAyZFYhNqKgIvY1uLyvy8XaU6ifa4UR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Jankowski Stowarzyszenie ESWIP</dc:creator>
  <cp:lastModifiedBy>Wojciech Jankowski Stowarzyszenie ESWIP</cp:lastModifiedBy>
  <cp:revision>2</cp:revision>
  <cp:lastPrinted>2020-09-15T09:50:00Z</cp:lastPrinted>
  <dcterms:created xsi:type="dcterms:W3CDTF">2022-09-28T10:03:00Z</dcterms:created>
  <dcterms:modified xsi:type="dcterms:W3CDTF">2022-09-28T10:03:00Z</dcterms:modified>
</cp:coreProperties>
</file>